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0"/>
          <w:szCs w:val="2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MODELLO PER LE SEGNALAZIONI DELLE CONDOTTE ILLECITE (WHISTLEBLOWER)</w:t>
      </w:r>
    </w:p>
    <w:p>
      <w:pPr>
        <w:pStyle w:val="Normale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Modulo per la segnalazione delle condotte illecite da parte del dipendente pubblico ai sensi dell</w:t>
      </w:r>
      <w:r>
        <w:rPr>
          <w:rFonts w:ascii="Arial" w:hAnsi="Arial" w:hint="default"/>
          <w:b w:val="1"/>
          <w:b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b w:val="1"/>
          <w:b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54-bis del d.lgs 165/2001</w:t>
      </w:r>
    </w:p>
    <w:p>
      <w:pPr>
        <w:pStyle w:val="Normale"/>
        <w:spacing w:after="0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 dipendenti e i collaboratori che intendono segnalare situazioni di illecito (fatti di corruzione ed altri reati contro la pubblica amministrazione, fatti di supposto danno erariale o altri illeciti amministrativi) di cui sono venuti a conoscenza nell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debbono utilizzare questo modello. Si rammenta che l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ordinamento tutela i dipendenti che effettuano la segnalazione di illecito. In particolare, la legge e il Piano Nazionale Anticorruzione (P.N.A.) prevedono che: </w:t>
      </w:r>
    </w:p>
    <w:p>
      <w:pPr>
        <w:pStyle w:val="Normale"/>
        <w:spacing w:after="0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amministrazione ha l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obbligo di predisporre dei sistemi di tutela della riservatezza circa l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identit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segnalante;</w:t>
      </w:r>
    </w:p>
    <w:p>
      <w:pPr>
        <w:pStyle w:val="Normale"/>
        <w:spacing w:after="0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identit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segnalante deve essere protetta in ogni contesto successivo alla segnalazione. Nel procedimento disciplinare, l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identit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segnalante non pu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essere rivelata senza il suo consenso, a meno che la sua conoscenza non sia assolutamente indispensabile per la difesa dell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incolpato;</w:t>
      </w:r>
    </w:p>
    <w:p>
      <w:pPr>
        <w:pStyle w:val="Normale"/>
        <w:spacing w:after="0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la denuncia 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sottratta all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accesso previsto dagli articoli 22 ss. della legge 7 agosto 1990, n. 241;</w:t>
      </w:r>
    </w:p>
    <w:p>
      <w:pPr>
        <w:pStyle w:val="Normale"/>
        <w:spacing w:after="0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•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denunciante che ritiene di essere stato discriminato nel lavoro a causa della denuncia, pu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segnalare (anche attraverso il sindacato) all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Ispettorato della funzione pubblica i fatti di discriminazione.</w:t>
      </w: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Per ulteriori approfondimenti, 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possibile consultare il P.N.A.</w:t>
      </w: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richiama la responsabilit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penale e disciplinare del whistleblower nell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ipotesi di segnalazione calunniosa (art.368 c.p.) o diffamatoria (art.595 c.p.) e di responsabilit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civile ai sensi dell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2043 del codice civile. Sono altres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ì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fonte di responsabilit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in sede disciplinare e nelle altre competenti sedi, eventuali forme di abuso quali le segnalazioni manifestamente opportunistiche e/o effettuate al solo scopo di danneggiare il denunciato o altri soggetti, e ogni altra ipotesi di utilizzo improprio o di intenzionale strumentalizzazione dell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istituto o delle parti oggetto della presente procedura.</w:t>
      </w: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Dati del segnalante</w:t>
      </w:r>
    </w:p>
    <w:p>
      <w:pPr>
        <w:pStyle w:val="Normale"/>
        <w:jc w:val="both"/>
        <w:rPr>
          <w:rFonts w:ascii="Arial" w:cs="Arial" w:hAnsi="Arial" w:eastAsia="Arial"/>
          <w:i w:val="1"/>
          <w:i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(I dati inseriti saranno trattati tutelando la riservatezza dell</w:t>
      </w:r>
      <w:r>
        <w:rPr>
          <w:rFonts w:ascii="Arial" w:hAnsi="Arial" w:hint="default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identit</w:t>
      </w:r>
      <w:r>
        <w:rPr>
          <w:rFonts w:ascii="Arial" w:hAnsi="Arial" w:hint="default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i w:val="1"/>
          <w:i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 segnalante per tutto il procedimento di competenza del Responsabile della Prevenzione della Corruzione -Ufficio Scolastico Regionale della Lombardia)</w:t>
      </w: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(i campi sottostanti sono obbligatori)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0"/>
        <w:gridCol w:w="437"/>
        <w:gridCol w:w="439"/>
        <w:gridCol w:w="438"/>
        <w:gridCol w:w="438"/>
        <w:gridCol w:w="439"/>
        <w:gridCol w:w="438"/>
        <w:gridCol w:w="438"/>
        <w:gridCol w:w="439"/>
        <w:gridCol w:w="437"/>
        <w:gridCol w:w="438"/>
        <w:gridCol w:w="439"/>
        <w:gridCol w:w="438"/>
        <w:gridCol w:w="438"/>
        <w:gridCol w:w="439"/>
        <w:gridCol w:w="438"/>
        <w:gridCol w:w="439"/>
      </w:tblGrid>
      <w:tr>
        <w:tblPrEx>
          <w:shd w:val="clear" w:color="auto" w:fill="ced7e7"/>
        </w:tblPrEx>
        <w:trPr>
          <w:trHeight w:val="797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Nome del segnalante</w:t>
            </w:r>
            <w:r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7011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</w:t>
            </w:r>
          </w:p>
        </w:tc>
      </w:tr>
      <w:tr>
        <w:tblPrEx>
          <w:shd w:val="clear" w:color="auto" w:fill="ced7e7"/>
        </w:tblPrEx>
        <w:trPr>
          <w:trHeight w:val="797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Cognome del segnalante</w:t>
            </w:r>
            <w:r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7011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Codice fiscale</w:t>
            </w:r>
          </w:p>
        </w:tc>
        <w:tc>
          <w:tcPr>
            <w:tcW w:type="dxa" w:w="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Qualifica servizio attuale ed eventuale incarico ricoperto</w:t>
            </w:r>
          </w:p>
        </w:tc>
        <w:tc>
          <w:tcPr>
            <w:tcW w:type="dxa" w:w="7011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97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Sede di servizio attuale</w:t>
            </w:r>
            <w:r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7011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</w:t>
            </w:r>
          </w:p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Qualifica servizio ed eventuale incarico ricoperto all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epoca del fatto segnalato  solo se diverse da quelle attuali</w:t>
            </w:r>
          </w:p>
        </w:tc>
        <w:tc>
          <w:tcPr>
            <w:tcW w:type="dxa" w:w="7011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Sede di servizio all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epoca del fatto se diversa da quella attuale</w:t>
            </w:r>
          </w:p>
        </w:tc>
        <w:tc>
          <w:tcPr>
            <w:tcW w:type="dxa" w:w="7011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97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Telefono</w:t>
            </w:r>
            <w:r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7011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97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e-mail</w:t>
            </w:r>
            <w:r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7011"/>
            <w:gridSpan w:val="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pacing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Se la segnalazione 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gi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stata effettuata ad altri soggetti, compilare la seguente tabella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0"/>
        <w:gridCol w:w="3351"/>
        <w:gridCol w:w="3661"/>
      </w:tblGrid>
      <w:tr>
        <w:tblPrEx>
          <w:shd w:val="clear" w:color="auto" w:fill="ced7e7"/>
        </w:tblPrEx>
        <w:trPr>
          <w:trHeight w:val="591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Soggetto</w:t>
            </w:r>
          </w:p>
        </w:tc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Data della segnalazione</w:t>
            </w:r>
          </w:p>
          <w:p>
            <w:pPr>
              <w:pStyle w:val="Normale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(gg/mm/aaaa)</w:t>
            </w:r>
          </w:p>
        </w:tc>
        <w:tc>
          <w:tcPr>
            <w:tcW w:type="dxa" w:w="3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Esito della segnalazione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3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spacing w:line="240" w:lineRule="auto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Se la segnalazione non </w:t>
      </w:r>
      <w:r>
        <w:rPr>
          <w:rFonts w:ascii="Arial" w:hAnsi="Arial" w:hint="default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Arial" w:hAnsi="Arial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stata effettuata ad altri soggetti, specificare i motivi:</w:t>
      </w: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8"/>
      </w:tblGrid>
      <w:tr>
        <w:tblPrEx>
          <w:shd w:val="clear" w:color="auto" w:fill="ced7e7"/>
        </w:tblPrEx>
        <w:trPr>
          <w:trHeight w:val="1403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line="240" w:lineRule="auto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(i campi sottostanti sono obbligatori)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20"/>
        <w:gridCol w:w="3506"/>
        <w:gridCol w:w="3506"/>
      </w:tblGrid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Ente in cui si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verificato il fatto</w:t>
            </w:r>
          </w:p>
        </w:tc>
        <w:tc>
          <w:tcPr>
            <w:tcW w:type="dxa" w:w="70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Periodo in cui si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verificato il fatto</w:t>
            </w:r>
          </w:p>
        </w:tc>
        <w:tc>
          <w:tcPr>
            <w:tcW w:type="dxa" w:w="70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Data in cui si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verificato il fatto</w:t>
            </w:r>
          </w:p>
        </w:tc>
        <w:tc>
          <w:tcPr>
            <w:tcW w:type="dxa" w:w="70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Luogo fisico in cui si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verificato il fatto</w:t>
            </w:r>
          </w:p>
        </w:tc>
        <w:tc>
          <w:tcPr>
            <w:tcW w:type="dxa" w:w="70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3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Soggetto (nome, cognome, qualifica) che ha commesso il fatto: (possono essere inseriti anche pi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nomi)</w:t>
            </w:r>
          </w:p>
        </w:tc>
        <w:tc>
          <w:tcPr>
            <w:tcW w:type="dxa" w:w="70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Eventuali soggetti privati coinvolti</w:t>
            </w:r>
          </w:p>
        </w:tc>
        <w:tc>
          <w:tcPr>
            <w:tcW w:type="dxa" w:w="70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5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Eventuali imprese coinvolte</w:t>
            </w:r>
          </w:p>
        </w:tc>
        <w:tc>
          <w:tcPr>
            <w:tcW w:type="dxa" w:w="70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1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Modalit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con cui 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venuto a conoscenza del fatto</w:t>
            </w:r>
          </w:p>
        </w:tc>
        <w:tc>
          <w:tcPr>
            <w:tcW w:type="dxa" w:w="70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97" w:hRule="atLeast"/>
        </w:trPr>
        <w:tc>
          <w:tcPr>
            <w:tcW w:type="dxa" w:w="26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>Eventuali altri soggetti che possono riferire sul fatto direttamente conosciuto</w:t>
            </w:r>
          </w:p>
        </w:tc>
        <w:tc>
          <w:tcPr>
            <w:tcW w:type="dxa" w:w="3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SI    </w:t>
            </w:r>
          </w:p>
        </w:tc>
        <w:tc>
          <w:tcPr>
            <w:tcW w:type="dxa" w:w="35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both"/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NO   </w:t>
            </w:r>
          </w:p>
        </w:tc>
      </w:tr>
    </w:tbl>
    <w:p>
      <w:pPr>
        <w:pStyle w:val="Normale"/>
        <w:widowControl w:val="0"/>
        <w:spacing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16"/>
          <w:szCs w:val="16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Descrizione del fatto</w:t>
      </w: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8"/>
      </w:tblGrid>
      <w:tr>
        <w:tblPrEx>
          <w:shd w:val="clear" w:color="auto" w:fill="ced7e7"/>
        </w:tblPrEx>
        <w:trPr>
          <w:trHeight w:val="5266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  </w:t>
            </w:r>
          </w:p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pPr>
          </w:p>
          <w:p>
            <w:pPr>
              <w:pStyle w:val="Normale"/>
              <w:jc w:val="both"/>
            </w:pPr>
            <w:r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it-IT"/>
              </w:rPr>
            </w:r>
          </w:p>
        </w:tc>
      </w:tr>
    </w:tbl>
    <w:p>
      <w:pPr>
        <w:pStyle w:val="Normale"/>
        <w:widowControl w:val="0"/>
        <w:spacing w:line="240" w:lineRule="auto"/>
        <w:jc w:val="both"/>
        <w:rPr>
          <w:rFonts w:ascii="Arial" w:cs="Arial" w:hAnsi="Arial" w:eastAsia="Arial"/>
          <w:b w:val="1"/>
          <w:bCs w:val="1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jc w:val="both"/>
        <w:rPr>
          <w:rFonts w:ascii="Arial" w:cs="Arial" w:hAnsi="Arial" w:eastAsia="Arial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e"/>
        <w:spacing w:after="0" w:line="240" w:lineRule="auto"/>
        <w:rPr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sz w:val="20"/>
          <w:szCs w:val="20"/>
          <w:rtl w:val="0"/>
          <w:lang w:val="it-IT"/>
        </w:rPr>
        <w:t>Nel caso di documento firmato con firma autografa, allegare copia di un documento di riconoscimento del segnalante, anche via posta elettronica. Allegare anche eventuale documentazione a corredo della denuncia.</w:t>
      </w:r>
    </w:p>
    <w:p>
      <w:pPr>
        <w:pStyle w:val="Normale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 xml:space="preserve">Il segnalante 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è </w:t>
      </w:r>
      <w:r>
        <w:rPr>
          <w:rFonts w:ascii="Arial" w:hAnsi="Arial"/>
          <w:sz w:val="20"/>
          <w:szCs w:val="20"/>
          <w:rtl w:val="0"/>
          <w:lang w:val="it-IT"/>
        </w:rPr>
        <w:t>consapevole delle responsabilit</w:t>
      </w:r>
      <w:r>
        <w:rPr>
          <w:rFonts w:ascii="Arial" w:hAnsi="Arial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" w:hAnsi="Arial"/>
          <w:sz w:val="20"/>
          <w:szCs w:val="20"/>
          <w:rtl w:val="0"/>
          <w:lang w:val="it-IT"/>
        </w:rPr>
        <w:t>e delle conseguenze civili e penali previste in caso di dichiarazioni mendaci e/o formazione o uso di atti falsi, anche ai sensi e per gli effetti dell'art. 76 del d.P.R. 445/2000</w:t>
      </w:r>
    </w:p>
    <w:p>
      <w:pPr>
        <w:pStyle w:val="Normale"/>
        <w:rPr>
          <w:rFonts w:ascii="Arial" w:cs="Arial" w:hAnsi="Arial" w:eastAsia="Arial"/>
          <w:sz w:val="20"/>
          <w:szCs w:val="20"/>
        </w:rPr>
      </w:pPr>
    </w:p>
    <w:p>
      <w:pPr>
        <w:pStyle w:val="Normale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it-IT"/>
        </w:rPr>
        <w:t>Data _____________</w:t>
      </w:r>
    </w:p>
    <w:p>
      <w:pPr>
        <w:pStyle w:val="Normale"/>
        <w:rPr>
          <w:rFonts w:ascii="Arial" w:cs="Arial" w:hAnsi="Arial" w:eastAsia="Arial"/>
          <w:sz w:val="20"/>
          <w:szCs w:val="20"/>
        </w:rPr>
      </w:pPr>
    </w:p>
    <w:p>
      <w:pPr>
        <w:pStyle w:val="Normale"/>
      </w:pPr>
      <w:r>
        <w:rPr>
          <w:rFonts w:ascii="Arial" w:hAnsi="Arial"/>
          <w:sz w:val="20"/>
          <w:szCs w:val="20"/>
          <w:rtl w:val="0"/>
          <w:lang w:val="it-IT"/>
        </w:rPr>
        <w:t>Firma 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